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7663" w14:textId="77777777" w:rsidR="00F44098" w:rsidRDefault="00F44098" w:rsidP="00F44098">
      <w:pPr>
        <w:widowControl w:val="0"/>
        <w:spacing w:after="0"/>
        <w:ind w:left="284" w:hanging="284"/>
        <w:jc w:val="center"/>
        <w:rPr>
          <w:b/>
          <w:lang w:val="fr-FR"/>
        </w:rPr>
      </w:pPr>
      <w:r>
        <w:rPr>
          <w:b/>
        </w:rPr>
        <w:t>ROMÂNIA</w:t>
      </w:r>
    </w:p>
    <w:p w14:paraId="69BA6650" w14:textId="77777777" w:rsidR="00F44098" w:rsidRDefault="00F44098" w:rsidP="00F44098">
      <w:pPr>
        <w:widowControl w:val="0"/>
        <w:spacing w:after="0"/>
        <w:jc w:val="center"/>
        <w:rPr>
          <w:b/>
          <w:u w:val="single"/>
          <w:lang w:val="fr-FR"/>
        </w:rPr>
      </w:pPr>
      <w:r>
        <w:rPr>
          <w:b/>
          <w:lang w:val="fr-FR"/>
        </w:rPr>
        <w:t>COMUNA CRICAU, JUDEŢUL ALBA</w:t>
      </w:r>
    </w:p>
    <w:p w14:paraId="2EF40DAB" w14:textId="4643E55B" w:rsidR="00F44098" w:rsidRDefault="00F44098" w:rsidP="00F44098">
      <w:pPr>
        <w:widowControl w:val="0"/>
        <w:spacing w:after="0"/>
        <w:jc w:val="center"/>
        <w:rPr>
          <w:b/>
          <w:lang w:val="fr-FR"/>
        </w:rPr>
      </w:pPr>
      <w:proofErr w:type="spellStart"/>
      <w:r>
        <w:rPr>
          <w:b/>
          <w:u w:val="single"/>
          <w:lang w:val="fr-FR"/>
        </w:rPr>
        <w:t>Localitatea</w:t>
      </w:r>
      <w:proofErr w:type="spellEnd"/>
      <w:r>
        <w:rPr>
          <w:b/>
          <w:u w:val="single"/>
          <w:lang w:val="fr-FR"/>
        </w:rPr>
        <w:t xml:space="preserve"> </w:t>
      </w:r>
      <w:proofErr w:type="spellStart"/>
      <w:proofErr w:type="gramStart"/>
      <w:r>
        <w:rPr>
          <w:b/>
          <w:u w:val="single"/>
          <w:lang w:val="fr-FR"/>
        </w:rPr>
        <w:t>Cricau,Str</w:t>
      </w:r>
      <w:proofErr w:type="spellEnd"/>
      <w:proofErr w:type="gramEnd"/>
      <w:r>
        <w:rPr>
          <w:b/>
          <w:u w:val="single"/>
          <w:lang w:val="fr-FR"/>
        </w:rPr>
        <w:t xml:space="preserve">. </w:t>
      </w:r>
      <w:proofErr w:type="spellStart"/>
      <w:r>
        <w:rPr>
          <w:b/>
          <w:u w:val="single"/>
          <w:lang w:val="fr-FR"/>
        </w:rPr>
        <w:t>Axente</w:t>
      </w:r>
      <w:proofErr w:type="spellEnd"/>
      <w:r>
        <w:rPr>
          <w:b/>
          <w:u w:val="single"/>
          <w:lang w:val="fr-FR"/>
        </w:rPr>
        <w:t xml:space="preserve"> Sever, nr.</w:t>
      </w:r>
      <w:proofErr w:type="gramStart"/>
      <w:r>
        <w:rPr>
          <w:b/>
          <w:u w:val="single"/>
          <w:lang w:val="fr-FR"/>
        </w:rPr>
        <w:t>58,comuna</w:t>
      </w:r>
      <w:proofErr w:type="gramEnd"/>
      <w:r>
        <w:rPr>
          <w:b/>
          <w:u w:val="single"/>
          <w:lang w:val="fr-FR"/>
        </w:rPr>
        <w:t xml:space="preserve"> </w:t>
      </w:r>
      <w:proofErr w:type="spellStart"/>
      <w:r>
        <w:rPr>
          <w:b/>
          <w:u w:val="single"/>
          <w:lang w:val="fr-FR"/>
        </w:rPr>
        <w:t>Cricau,judeţul</w:t>
      </w:r>
      <w:proofErr w:type="spellEnd"/>
      <w:r>
        <w:rPr>
          <w:b/>
          <w:u w:val="single"/>
          <w:lang w:val="fr-FR"/>
        </w:rPr>
        <w:t xml:space="preserve"> Alba, </w:t>
      </w:r>
      <w:proofErr w:type="spellStart"/>
      <w:r>
        <w:rPr>
          <w:b/>
          <w:u w:val="single"/>
          <w:lang w:val="fr-FR"/>
        </w:rPr>
        <w:t>cod</w:t>
      </w:r>
      <w:proofErr w:type="spellEnd"/>
      <w:r>
        <w:rPr>
          <w:b/>
          <w:u w:val="single"/>
          <w:lang w:val="fr-FR"/>
        </w:rPr>
        <w:t xml:space="preserve"> fiscal 4562508,</w:t>
      </w:r>
    </w:p>
    <w:p w14:paraId="63BD143D" w14:textId="77777777" w:rsidR="00F44098" w:rsidRPr="00E17386" w:rsidRDefault="00F44098" w:rsidP="00F44098">
      <w:pPr>
        <w:widowControl w:val="0"/>
        <w:spacing w:after="0"/>
        <w:jc w:val="center"/>
        <w:rPr>
          <w:b/>
          <w:lang w:val="fr-FR"/>
        </w:rPr>
      </w:pPr>
      <w:proofErr w:type="gramStart"/>
      <w:r>
        <w:rPr>
          <w:b/>
          <w:lang w:val="fr-FR"/>
        </w:rPr>
        <w:t>tel./</w:t>
      </w:r>
      <w:proofErr w:type="gramEnd"/>
      <w:r>
        <w:rPr>
          <w:b/>
          <w:lang w:val="fr-FR"/>
        </w:rPr>
        <w:t>fax : 0258/845101</w:t>
      </w:r>
    </w:p>
    <w:p w14:paraId="23C715AA" w14:textId="77777777" w:rsidR="00F44098" w:rsidRDefault="00F44098" w:rsidP="00F44098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b/>
          <w:bCs/>
          <w:color w:val="1F2E4E"/>
          <w:sz w:val="28"/>
          <w:szCs w:val="28"/>
          <w:lang w:eastAsia="ro-RO"/>
        </w:rPr>
      </w:pPr>
    </w:p>
    <w:p w14:paraId="62C29F51" w14:textId="77777777" w:rsidR="00F44098" w:rsidRDefault="00F44098" w:rsidP="00F44098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b/>
          <w:bCs/>
          <w:color w:val="1F2E4E"/>
          <w:sz w:val="28"/>
          <w:szCs w:val="28"/>
          <w:lang w:eastAsia="ro-RO"/>
        </w:rPr>
      </w:pPr>
    </w:p>
    <w:p w14:paraId="7F65E084" w14:textId="2796E457" w:rsidR="00F44098" w:rsidRPr="00F44098" w:rsidRDefault="00F44098" w:rsidP="00F44098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1F2E4E"/>
          <w:sz w:val="28"/>
          <w:szCs w:val="28"/>
          <w:lang w:eastAsia="ro-RO"/>
        </w:rPr>
      </w:pPr>
      <w:r w:rsidRPr="00F44098">
        <w:rPr>
          <w:rFonts w:ascii="Nunito" w:eastAsia="Times New Roman" w:hAnsi="Nunito" w:cs="Times New Roman"/>
          <w:b/>
          <w:bCs/>
          <w:color w:val="1F2E4E"/>
          <w:sz w:val="28"/>
          <w:szCs w:val="28"/>
          <w:lang w:eastAsia="ro-RO"/>
        </w:rPr>
        <w:t>IMPORTANT</w:t>
      </w:r>
      <w:r w:rsidRPr="00F44098">
        <w:rPr>
          <w:rFonts w:ascii="Nunito" w:eastAsia="Times New Roman" w:hAnsi="Nunito" w:cs="Times New Roman"/>
          <w:b/>
          <w:bCs/>
          <w:color w:val="1F2E4E"/>
          <w:sz w:val="28"/>
          <w:szCs w:val="28"/>
          <w:lang w:eastAsia="ro-RO"/>
        </w:rPr>
        <w:br/>
        <w:t>PENTRU BENEFICIARII DE AJUTOR SOCIAL (VMG) SI ALOCATIE DE SUSTINERE A FAMILIEI (ASF)</w:t>
      </w:r>
    </w:p>
    <w:p w14:paraId="2D62E383" w14:textId="3A271928" w:rsidR="00F44098" w:rsidRDefault="00F44098" w:rsidP="00F44098">
      <w:pPr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</w:pPr>
      <w:r w:rsidRPr="00F44098">
        <w:rPr>
          <w:rFonts w:ascii="Nunito" w:eastAsia="Times New Roman" w:hAnsi="Nunito" w:cs="Times New Roman"/>
          <w:color w:val="1F2E4E"/>
          <w:sz w:val="24"/>
          <w:szCs w:val="24"/>
          <w:lang w:eastAsia="ro-RO"/>
        </w:rPr>
        <w:br/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>   To</w:t>
      </w:r>
      <w:r w:rsidRPr="00F44098">
        <w:rPr>
          <w:rFonts w:ascii="Calibri" w:eastAsia="Times New Roman" w:hAnsi="Calibri" w:cs="Calibri"/>
          <w:color w:val="1F2E4E"/>
          <w:sz w:val="24"/>
          <w:szCs w:val="24"/>
          <w:shd w:val="clear" w:color="auto" w:fill="FFFFFF"/>
          <w:lang w:eastAsia="ro-RO"/>
        </w:rPr>
        <w:t>ț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 xml:space="preserve">i beneficiarii actuali de ajutor social </w:t>
      </w:r>
      <w:r w:rsidRPr="00F44098">
        <w:rPr>
          <w:rFonts w:ascii="Calibri" w:eastAsia="Times New Roman" w:hAnsi="Calibri" w:cs="Calibri"/>
          <w:color w:val="1F2E4E"/>
          <w:sz w:val="24"/>
          <w:szCs w:val="24"/>
          <w:shd w:val="clear" w:color="auto" w:fill="FFFFFF"/>
          <w:lang w:eastAsia="ro-RO"/>
        </w:rPr>
        <w:t>ș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>i/sau aloca</w:t>
      </w:r>
      <w:r w:rsidRPr="00F44098">
        <w:rPr>
          <w:rFonts w:ascii="Calibri" w:eastAsia="Times New Roman" w:hAnsi="Calibri" w:cs="Calibri"/>
          <w:color w:val="1F2E4E"/>
          <w:sz w:val="24"/>
          <w:szCs w:val="24"/>
          <w:shd w:val="clear" w:color="auto" w:fill="FFFFFF"/>
          <w:lang w:eastAsia="ro-RO"/>
        </w:rPr>
        <w:t>ț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>ie de sus</w:t>
      </w:r>
      <w:r w:rsidRPr="00F44098">
        <w:rPr>
          <w:rFonts w:ascii="Calibri" w:eastAsia="Times New Roman" w:hAnsi="Calibri" w:cs="Calibri"/>
          <w:color w:val="1F2E4E"/>
          <w:sz w:val="24"/>
          <w:szCs w:val="24"/>
          <w:shd w:val="clear" w:color="auto" w:fill="FFFFFF"/>
          <w:lang w:eastAsia="ro-RO"/>
        </w:rPr>
        <w:t>ț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>inere a familiei cu domiciliul in UAT C</w:t>
      </w:r>
      <w:r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 xml:space="preserve">RICAU 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 xml:space="preserve"> trebuie s</w:t>
      </w:r>
      <w:r w:rsidRPr="00F44098">
        <w:rPr>
          <w:rFonts w:ascii="Nunito" w:eastAsia="Times New Roman" w:hAnsi="Nunito" w:cs="Nunito"/>
          <w:color w:val="1F2E4E"/>
          <w:sz w:val="24"/>
          <w:szCs w:val="24"/>
          <w:shd w:val="clear" w:color="auto" w:fill="FFFFFF"/>
          <w:lang w:eastAsia="ro-RO"/>
        </w:rPr>
        <w:t>ă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 xml:space="preserve"> se prezinte la sediul </w:t>
      </w:r>
      <w:proofErr w:type="spellStart"/>
      <w:r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>Primariei</w:t>
      </w:r>
      <w:proofErr w:type="spellEnd"/>
      <w:r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>Cricau</w:t>
      </w:r>
      <w:proofErr w:type="spellEnd"/>
      <w:r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 xml:space="preserve"> -Compartimentul de Asistenta sociala </w:t>
      </w:r>
      <w:r w:rsidRPr="00F44098">
        <w:rPr>
          <w:rFonts w:ascii="Nunito" w:eastAsia="Times New Roman" w:hAnsi="Nunito" w:cs="Nunito"/>
          <w:color w:val="1F2E4E"/>
          <w:sz w:val="24"/>
          <w:szCs w:val="24"/>
          <w:shd w:val="clear" w:color="auto" w:fill="FFFFFF"/>
          <w:lang w:eastAsia="ro-RO"/>
        </w:rPr>
        <w:t> 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 xml:space="preserve">pentru  a face cerere </w:t>
      </w:r>
      <w:r w:rsidRPr="00F44098">
        <w:rPr>
          <w:rFonts w:ascii="Calibri" w:eastAsia="Times New Roman" w:hAnsi="Calibri" w:cs="Calibri"/>
          <w:color w:val="1F2E4E"/>
          <w:sz w:val="24"/>
          <w:szCs w:val="24"/>
          <w:shd w:val="clear" w:color="auto" w:fill="FFFFFF"/>
          <w:lang w:eastAsia="ro-RO"/>
        </w:rPr>
        <w:t>ș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>i a actualiza datele privind componen</w:t>
      </w:r>
      <w:r w:rsidRPr="00F44098">
        <w:rPr>
          <w:rFonts w:ascii="Calibri" w:eastAsia="Times New Roman" w:hAnsi="Calibri" w:cs="Calibri"/>
          <w:color w:val="1F2E4E"/>
          <w:sz w:val="24"/>
          <w:szCs w:val="24"/>
          <w:shd w:val="clear" w:color="auto" w:fill="FFFFFF"/>
          <w:lang w:eastAsia="ro-RO"/>
        </w:rPr>
        <w:t>ț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 xml:space="preserve">a familiei </w:t>
      </w:r>
      <w:r w:rsidRPr="00F44098">
        <w:rPr>
          <w:rFonts w:ascii="Calibri" w:eastAsia="Times New Roman" w:hAnsi="Calibri" w:cs="Calibri"/>
          <w:color w:val="1F2E4E"/>
          <w:sz w:val="24"/>
          <w:szCs w:val="24"/>
          <w:shd w:val="clear" w:color="auto" w:fill="FFFFFF"/>
          <w:lang w:eastAsia="ro-RO"/>
        </w:rPr>
        <w:t>ș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 xml:space="preserve">i a veniturilor si a fi </w:t>
      </w:r>
      <w:r w:rsidRPr="00F44098">
        <w:rPr>
          <w:rFonts w:ascii="Nunito" w:eastAsia="Times New Roman" w:hAnsi="Nunito" w:cs="Nunito"/>
          <w:color w:val="1F2E4E"/>
          <w:sz w:val="24"/>
          <w:szCs w:val="24"/>
          <w:shd w:val="clear" w:color="auto" w:fill="FFFFFF"/>
          <w:lang w:eastAsia="ro-RO"/>
        </w:rPr>
        <w:t>î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>nregistra</w:t>
      </w:r>
      <w:r w:rsidRPr="00F44098">
        <w:rPr>
          <w:rFonts w:ascii="Calibri" w:eastAsia="Times New Roman" w:hAnsi="Calibri" w:cs="Calibri"/>
          <w:color w:val="1F2E4E"/>
          <w:sz w:val="24"/>
          <w:szCs w:val="24"/>
          <w:shd w:val="clear" w:color="auto" w:fill="FFFFFF"/>
          <w:lang w:eastAsia="ro-RO"/>
        </w:rPr>
        <w:t>ț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 xml:space="preserve">i </w:t>
      </w:r>
      <w:r w:rsidRPr="00F44098">
        <w:rPr>
          <w:rFonts w:ascii="Nunito" w:eastAsia="Times New Roman" w:hAnsi="Nunito" w:cs="Nunito"/>
          <w:color w:val="1F2E4E"/>
          <w:sz w:val="24"/>
          <w:szCs w:val="24"/>
          <w:shd w:val="clear" w:color="auto" w:fill="FFFFFF"/>
          <w:lang w:eastAsia="ro-RO"/>
        </w:rPr>
        <w:t>î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 xml:space="preserve">n sistemul informatic </w:t>
      </w:r>
      <w:r w:rsidRPr="00F44098">
        <w:rPr>
          <w:rFonts w:ascii="Nunito" w:eastAsia="Times New Roman" w:hAnsi="Nunito" w:cs="Nunito"/>
          <w:color w:val="1F2E4E"/>
          <w:sz w:val="24"/>
          <w:szCs w:val="24"/>
          <w:shd w:val="clear" w:color="auto" w:fill="FFFFFF"/>
          <w:lang w:eastAsia="ro-RO"/>
        </w:rPr>
        <w:t>î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 xml:space="preserve">n perioada </w:t>
      </w:r>
      <w:r w:rsidRPr="00F44098">
        <w:rPr>
          <w:rFonts w:ascii="Nunito" w:eastAsia="Times New Roman" w:hAnsi="Nunito" w:cs="Times New Roman"/>
          <w:b/>
          <w:bCs/>
          <w:color w:val="1F2E4E"/>
          <w:sz w:val="24"/>
          <w:szCs w:val="24"/>
          <w:shd w:val="clear" w:color="auto" w:fill="FFFFFF"/>
          <w:lang w:eastAsia="ro-RO"/>
        </w:rPr>
        <w:t>4 decembrie - 29 decembrie 2023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 xml:space="preserve"> pentru a primi venitul minim de incluziune (VMI) </w:t>
      </w:r>
      <w:r w:rsidRPr="00F44098">
        <w:rPr>
          <w:rFonts w:ascii="Nunito" w:eastAsia="Times New Roman" w:hAnsi="Nunito" w:cs="Nunito"/>
          <w:color w:val="1F2E4E"/>
          <w:sz w:val="24"/>
          <w:szCs w:val="24"/>
          <w:shd w:val="clear" w:color="auto" w:fill="FFFFFF"/>
          <w:lang w:eastAsia="ro-RO"/>
        </w:rPr>
        <w:t>î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>ncep</w:t>
      </w:r>
      <w:r w:rsidRPr="00F44098">
        <w:rPr>
          <w:rFonts w:ascii="Nunito" w:eastAsia="Times New Roman" w:hAnsi="Nunito" w:cs="Nunito"/>
          <w:color w:val="1F2E4E"/>
          <w:sz w:val="24"/>
          <w:szCs w:val="24"/>
          <w:shd w:val="clear" w:color="auto" w:fill="FFFFFF"/>
          <w:lang w:eastAsia="ro-RO"/>
        </w:rPr>
        <w:t>â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>nd cu data de 01.01.2024.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lang w:eastAsia="ro-RO"/>
        </w:rPr>
        <w:br/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>   Aceasta este o măsură esen</w:t>
      </w:r>
      <w:r w:rsidRPr="00F44098">
        <w:rPr>
          <w:rFonts w:ascii="Calibri" w:eastAsia="Times New Roman" w:hAnsi="Calibri" w:cs="Calibri"/>
          <w:color w:val="1F2E4E"/>
          <w:sz w:val="24"/>
          <w:szCs w:val="24"/>
          <w:shd w:val="clear" w:color="auto" w:fill="FFFFFF"/>
          <w:lang w:eastAsia="ro-RO"/>
        </w:rPr>
        <w:t>ț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>ial</w:t>
      </w:r>
      <w:r w:rsidRPr="00F44098">
        <w:rPr>
          <w:rFonts w:ascii="Nunito" w:eastAsia="Times New Roman" w:hAnsi="Nunito" w:cs="Nunito"/>
          <w:color w:val="1F2E4E"/>
          <w:sz w:val="24"/>
          <w:szCs w:val="24"/>
          <w:shd w:val="clear" w:color="auto" w:fill="FFFFFF"/>
          <w:lang w:eastAsia="ro-RO"/>
        </w:rPr>
        <w:t>ă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 xml:space="preserve"> pentru a nu pierde dreptul la VMI odat</w:t>
      </w:r>
      <w:r w:rsidRPr="00F44098">
        <w:rPr>
          <w:rFonts w:ascii="Nunito" w:eastAsia="Times New Roman" w:hAnsi="Nunito" w:cs="Nunito"/>
          <w:color w:val="1F2E4E"/>
          <w:sz w:val="24"/>
          <w:szCs w:val="24"/>
          <w:shd w:val="clear" w:color="auto" w:fill="FFFFFF"/>
          <w:lang w:eastAsia="ro-RO"/>
        </w:rPr>
        <w:t>ă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 xml:space="preserve"> cu aplicarea Legii nr.196/2016 actualizat</w:t>
      </w:r>
      <w:r w:rsidRPr="00F44098">
        <w:rPr>
          <w:rFonts w:ascii="Nunito" w:eastAsia="Times New Roman" w:hAnsi="Nunito" w:cs="Nunito"/>
          <w:color w:val="1F2E4E"/>
          <w:sz w:val="24"/>
          <w:szCs w:val="24"/>
          <w:shd w:val="clear" w:color="auto" w:fill="FFFFFF"/>
          <w:lang w:eastAsia="ro-RO"/>
        </w:rPr>
        <w:t>ă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 xml:space="preserve">, </w:t>
      </w:r>
      <w:r w:rsidRPr="00F44098">
        <w:rPr>
          <w:rFonts w:ascii="Nunito" w:eastAsia="Times New Roman" w:hAnsi="Nunito" w:cs="Nunito"/>
          <w:color w:val="1F2E4E"/>
          <w:sz w:val="24"/>
          <w:szCs w:val="24"/>
          <w:shd w:val="clear" w:color="auto" w:fill="FFFFFF"/>
          <w:lang w:eastAsia="ro-RO"/>
        </w:rPr>
        <w:t>î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>ncep</w:t>
      </w:r>
      <w:r w:rsidRPr="00F44098">
        <w:rPr>
          <w:rFonts w:ascii="Nunito" w:eastAsia="Times New Roman" w:hAnsi="Nunito" w:cs="Nunito"/>
          <w:color w:val="1F2E4E"/>
          <w:sz w:val="24"/>
          <w:szCs w:val="24"/>
          <w:shd w:val="clear" w:color="auto" w:fill="FFFFFF"/>
          <w:lang w:eastAsia="ro-RO"/>
        </w:rPr>
        <w:t>â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>nd cu data de 1 ianuarie 2024.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lang w:eastAsia="ro-RO"/>
        </w:rPr>
        <w:br/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lang w:eastAsia="ro-RO"/>
        </w:rPr>
        <w:br/>
      </w:r>
      <w:r w:rsidRPr="00F44098">
        <w:rPr>
          <w:rFonts w:ascii="Nunito" w:eastAsia="Times New Roman" w:hAnsi="Nunito" w:cs="Times New Roman"/>
          <w:b/>
          <w:bCs/>
          <w:color w:val="1F2E4E"/>
          <w:sz w:val="24"/>
          <w:szCs w:val="24"/>
          <w:shd w:val="clear" w:color="auto" w:fill="FFFFFF"/>
          <w:lang w:eastAsia="ro-RO"/>
        </w:rPr>
        <w:t>Acte necesare :</w:t>
      </w:r>
      <w:r w:rsidRPr="00F44098">
        <w:rPr>
          <w:rFonts w:ascii="Nunito" w:eastAsia="Times New Roman" w:hAnsi="Nunito" w:cs="Times New Roman"/>
          <w:b/>
          <w:bCs/>
          <w:color w:val="1F2E4E"/>
          <w:sz w:val="24"/>
          <w:szCs w:val="24"/>
          <w:lang w:eastAsia="ro-RO"/>
        </w:rPr>
        <w:br/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 xml:space="preserve">- Formular standard de cerere </w:t>
      </w:r>
      <w:r w:rsidRPr="00F44098">
        <w:rPr>
          <w:rFonts w:ascii="Calibri" w:eastAsia="Times New Roman" w:hAnsi="Calibri" w:cs="Calibri"/>
          <w:color w:val="1F2E4E"/>
          <w:sz w:val="24"/>
          <w:szCs w:val="24"/>
          <w:shd w:val="clear" w:color="auto" w:fill="FFFFFF"/>
          <w:lang w:eastAsia="ro-RO"/>
        </w:rPr>
        <w:t>ș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>i declara</w:t>
      </w:r>
      <w:r w:rsidRPr="00F44098">
        <w:rPr>
          <w:rFonts w:ascii="Calibri" w:eastAsia="Times New Roman" w:hAnsi="Calibri" w:cs="Calibri"/>
          <w:color w:val="1F2E4E"/>
          <w:sz w:val="24"/>
          <w:szCs w:val="24"/>
          <w:shd w:val="clear" w:color="auto" w:fill="FFFFFF"/>
          <w:lang w:eastAsia="ro-RO"/>
        </w:rPr>
        <w:t>ț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>ie pe propria r</w:t>
      </w:r>
      <w:r w:rsidRPr="00F44098">
        <w:rPr>
          <w:rFonts w:ascii="Nunito" w:eastAsia="Times New Roman" w:hAnsi="Nunito" w:cs="Nunito"/>
          <w:color w:val="1F2E4E"/>
          <w:sz w:val="24"/>
          <w:szCs w:val="24"/>
          <w:shd w:val="clear" w:color="auto" w:fill="FFFFFF"/>
          <w:lang w:eastAsia="ro-RO"/>
        </w:rPr>
        <w:t>ă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>spundere - VMI, care con</w:t>
      </w:r>
      <w:r w:rsidRPr="00F44098">
        <w:rPr>
          <w:rFonts w:ascii="Calibri" w:eastAsia="Times New Roman" w:hAnsi="Calibri" w:cs="Calibri"/>
          <w:color w:val="1F2E4E"/>
          <w:sz w:val="24"/>
          <w:szCs w:val="24"/>
          <w:shd w:val="clear" w:color="auto" w:fill="FFFFFF"/>
          <w:lang w:eastAsia="ro-RO"/>
        </w:rPr>
        <w:t>ț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 xml:space="preserve">ine date despre solicitantul </w:t>
      </w:r>
      <w:r w:rsidRPr="00F44098">
        <w:rPr>
          <w:rFonts w:ascii="Calibri" w:eastAsia="Times New Roman" w:hAnsi="Calibri" w:cs="Calibri"/>
          <w:color w:val="1F2E4E"/>
          <w:sz w:val="24"/>
          <w:szCs w:val="24"/>
          <w:shd w:val="clear" w:color="auto" w:fill="FFFFFF"/>
          <w:lang w:eastAsia="ro-RO"/>
        </w:rPr>
        <w:t>ș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>i date privind componen</w:t>
      </w:r>
      <w:r w:rsidRPr="00F44098">
        <w:rPr>
          <w:rFonts w:ascii="Calibri" w:eastAsia="Times New Roman" w:hAnsi="Calibri" w:cs="Calibri"/>
          <w:color w:val="1F2E4E"/>
          <w:sz w:val="24"/>
          <w:szCs w:val="24"/>
          <w:shd w:val="clear" w:color="auto" w:fill="FFFFFF"/>
          <w:lang w:eastAsia="ro-RO"/>
        </w:rPr>
        <w:t>ț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>a familiei (anexa 1)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lang w:eastAsia="ro-RO"/>
        </w:rPr>
        <w:br/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 xml:space="preserve">- </w:t>
      </w:r>
      <w:proofErr w:type="spellStart"/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>Declaratie</w:t>
      </w:r>
      <w:proofErr w:type="spellEnd"/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 xml:space="preserve"> pe propria răspundere pentru venitul rezultat din gospodărirea împreuna – dacă este cazul (- anexa 3)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lang w:eastAsia="ro-RO"/>
        </w:rPr>
        <w:br/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 xml:space="preserve">- Actul de identitate al solicitantului </w:t>
      </w:r>
      <w:r w:rsidRPr="00F44098">
        <w:rPr>
          <w:rFonts w:ascii="Calibri" w:eastAsia="Times New Roman" w:hAnsi="Calibri" w:cs="Calibri"/>
          <w:color w:val="1F2E4E"/>
          <w:sz w:val="24"/>
          <w:szCs w:val="24"/>
          <w:shd w:val="clear" w:color="auto" w:fill="FFFFFF"/>
          <w:lang w:eastAsia="ro-RO"/>
        </w:rPr>
        <w:t>ș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>i membrilor familiei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lang w:eastAsia="ro-RO"/>
        </w:rPr>
        <w:br/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>- Adeverin</w:t>
      </w:r>
      <w:r w:rsidRPr="00F44098">
        <w:rPr>
          <w:rFonts w:ascii="Calibri" w:eastAsia="Times New Roman" w:hAnsi="Calibri" w:cs="Calibri"/>
          <w:color w:val="1F2E4E"/>
          <w:sz w:val="24"/>
          <w:szCs w:val="24"/>
          <w:shd w:val="clear" w:color="auto" w:fill="FFFFFF"/>
          <w:lang w:eastAsia="ro-RO"/>
        </w:rPr>
        <w:t>ț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>e de venit pentru toate sursele de venit ale familiei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lang w:eastAsia="ro-RO"/>
        </w:rPr>
        <w:br/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 xml:space="preserve">- Dovada </w:t>
      </w:r>
      <w:r w:rsidRPr="00F44098">
        <w:rPr>
          <w:rFonts w:ascii="Calibri" w:eastAsia="Times New Roman" w:hAnsi="Calibri" w:cs="Calibri"/>
          <w:color w:val="1F2E4E"/>
          <w:sz w:val="24"/>
          <w:szCs w:val="24"/>
          <w:shd w:val="clear" w:color="auto" w:fill="FFFFFF"/>
          <w:lang w:eastAsia="ro-RO"/>
        </w:rPr>
        <w:t>ș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>colariz</w:t>
      </w:r>
      <w:r w:rsidRPr="00F44098">
        <w:rPr>
          <w:rFonts w:ascii="Nunito" w:eastAsia="Times New Roman" w:hAnsi="Nunito" w:cs="Nunito"/>
          <w:color w:val="1F2E4E"/>
          <w:sz w:val="24"/>
          <w:szCs w:val="24"/>
          <w:shd w:val="clear" w:color="auto" w:fill="FFFFFF"/>
          <w:lang w:eastAsia="ro-RO"/>
        </w:rPr>
        <w:t>ă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>rii pentru copii cu v</w:t>
      </w:r>
      <w:r w:rsidRPr="00F44098">
        <w:rPr>
          <w:rFonts w:ascii="Nunito" w:eastAsia="Times New Roman" w:hAnsi="Nunito" w:cs="Nunito"/>
          <w:color w:val="1F2E4E"/>
          <w:sz w:val="24"/>
          <w:szCs w:val="24"/>
          <w:shd w:val="clear" w:color="auto" w:fill="FFFFFF"/>
          <w:lang w:eastAsia="ro-RO"/>
        </w:rPr>
        <w:t>â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>rsta cuprins</w:t>
      </w:r>
      <w:r w:rsidRPr="00F44098">
        <w:rPr>
          <w:rFonts w:ascii="Nunito" w:eastAsia="Times New Roman" w:hAnsi="Nunito" w:cs="Nunito"/>
          <w:color w:val="1F2E4E"/>
          <w:sz w:val="24"/>
          <w:szCs w:val="24"/>
          <w:shd w:val="clear" w:color="auto" w:fill="FFFFFF"/>
          <w:lang w:eastAsia="ro-RO"/>
        </w:rPr>
        <w:t>ă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 xml:space="preserve"> </w:t>
      </w:r>
      <w:r w:rsidRPr="00F44098">
        <w:rPr>
          <w:rFonts w:ascii="Nunito" w:eastAsia="Times New Roman" w:hAnsi="Nunito" w:cs="Nunito"/>
          <w:color w:val="1F2E4E"/>
          <w:sz w:val="24"/>
          <w:szCs w:val="24"/>
          <w:shd w:val="clear" w:color="auto" w:fill="FFFFFF"/>
          <w:lang w:eastAsia="ro-RO"/>
        </w:rPr>
        <w:t>î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 xml:space="preserve">ntre 3 </w:t>
      </w:r>
      <w:r w:rsidRPr="00F44098">
        <w:rPr>
          <w:rFonts w:ascii="Calibri" w:eastAsia="Times New Roman" w:hAnsi="Calibri" w:cs="Calibri"/>
          <w:color w:val="1F2E4E"/>
          <w:sz w:val="24"/>
          <w:szCs w:val="24"/>
          <w:shd w:val="clear" w:color="auto" w:fill="FFFFFF"/>
          <w:lang w:eastAsia="ro-RO"/>
        </w:rPr>
        <w:t>ș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 xml:space="preserve">i 16 ani </w:t>
      </w:r>
      <w:r w:rsidRPr="00F44098">
        <w:rPr>
          <w:rFonts w:ascii="Nunito" w:eastAsia="Times New Roman" w:hAnsi="Nunito" w:cs="Nunito"/>
          <w:color w:val="1F2E4E"/>
          <w:sz w:val="24"/>
          <w:szCs w:val="24"/>
          <w:shd w:val="clear" w:color="auto" w:fill="FFFFFF"/>
          <w:lang w:eastAsia="ro-RO"/>
        </w:rPr>
        <w:t>–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 xml:space="preserve"> daca este cazul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lang w:eastAsia="ro-RO"/>
        </w:rPr>
        <w:br/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>- Angajamentul de plată ( – anexa 8)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lang w:eastAsia="ro-RO"/>
        </w:rPr>
        <w:br/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>- Alte documente specifice situa</w:t>
      </w:r>
      <w:r w:rsidRPr="00F44098">
        <w:rPr>
          <w:rFonts w:ascii="Calibri" w:eastAsia="Times New Roman" w:hAnsi="Calibri" w:cs="Calibri"/>
          <w:color w:val="1F2E4E"/>
          <w:sz w:val="24"/>
          <w:szCs w:val="24"/>
          <w:shd w:val="clear" w:color="auto" w:fill="FFFFFF"/>
          <w:lang w:eastAsia="ro-RO"/>
        </w:rPr>
        <w:t>ț</w:t>
      </w:r>
      <w:r w:rsidRPr="00F44098"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>iei beneficiarului</w:t>
      </w:r>
    </w:p>
    <w:p w14:paraId="29EFFCC3" w14:textId="76C095AF" w:rsidR="007F370F" w:rsidRDefault="007F370F" w:rsidP="00F44098">
      <w:pPr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</w:pPr>
    </w:p>
    <w:p w14:paraId="553B5A67" w14:textId="6107F6C2" w:rsidR="007F370F" w:rsidRDefault="007F370F" w:rsidP="00F44098">
      <w:pPr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</w:pPr>
    </w:p>
    <w:p w14:paraId="09926C69" w14:textId="2B1F653B" w:rsidR="007F370F" w:rsidRDefault="007F370F" w:rsidP="007F370F">
      <w:pPr>
        <w:spacing w:after="0"/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</w:pPr>
      <w:r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 xml:space="preserve">                                                                    PRIMAR,</w:t>
      </w:r>
    </w:p>
    <w:p w14:paraId="6E7B627F" w14:textId="18383811" w:rsidR="007F370F" w:rsidRDefault="007F370F" w:rsidP="007F370F">
      <w:pPr>
        <w:spacing w:after="0"/>
      </w:pPr>
      <w:r>
        <w:rPr>
          <w:rFonts w:ascii="Nunito" w:eastAsia="Times New Roman" w:hAnsi="Nunito" w:cs="Times New Roman"/>
          <w:color w:val="1F2E4E"/>
          <w:sz w:val="24"/>
          <w:szCs w:val="24"/>
          <w:shd w:val="clear" w:color="auto" w:fill="FFFFFF"/>
          <w:lang w:eastAsia="ro-RO"/>
        </w:rPr>
        <w:t xml:space="preserve">                                                    TODERICIU AUREL FLORIN</w:t>
      </w:r>
    </w:p>
    <w:sectPr w:rsidR="007F3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unito">
    <w:altName w:val="Nunito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98"/>
    <w:rsid w:val="007F370F"/>
    <w:rsid w:val="00C836CB"/>
    <w:rsid w:val="00F4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9D23"/>
  <w15:chartTrackingRefBased/>
  <w15:docId w15:val="{91DC80BF-9DD9-4352-BD25-F1C4EAFA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F440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0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46860-90F0-46B6-8A02-9D8C46B3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3</cp:revision>
  <cp:lastPrinted>2023-11-22T07:43:00Z</cp:lastPrinted>
  <dcterms:created xsi:type="dcterms:W3CDTF">2023-11-22T06:20:00Z</dcterms:created>
  <dcterms:modified xsi:type="dcterms:W3CDTF">2023-11-22T07:43:00Z</dcterms:modified>
</cp:coreProperties>
</file>