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397F6" w14:textId="32A420B0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                                       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INFORMATII UTILE</w:t>
      </w: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72D99521" wp14:editId="4E96CC14">
            <wp:extent cx="152400" cy="152400"/>
            <wp:effectExtent l="0" t="0" r="0" b="0"/>
            <wp:docPr id="51" name="Imagine 51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9853E" w14:textId="2BAD2EE4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            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MĂSURI DE SPRIJIN CONFORM LEGII NR. 226/2021-</w:t>
      </w:r>
      <w:r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                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CONSUMATORUL VULNERABIL</w:t>
      </w:r>
    </w:p>
    <w:p w14:paraId="65D9834C" w14:textId="53DF49FC" w:rsidR="00CA093A" w:rsidRPr="00CA093A" w:rsidRDefault="00CA093A" w:rsidP="00CA093A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AJUTORUL PENTRU ÎNCĂLZIREA LOCUINȚEI (sezonul rece)</w:t>
      </w:r>
    </w:p>
    <w:p w14:paraId="6141FCD5" w14:textId="77777777" w:rsidR="00CA093A" w:rsidRPr="00CA093A" w:rsidRDefault="00CA093A" w:rsidP="00CA093A">
      <w:pPr>
        <w:pStyle w:val="Listparagraf"/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</w:p>
    <w:p w14:paraId="648EEA67" w14:textId="3CC2A170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         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Cui se </w:t>
      </w:r>
      <w:proofErr w:type="spellStart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adreseaza</w:t>
      </w:r>
      <w:proofErr w:type="spellEnd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?</w:t>
      </w:r>
    </w:p>
    <w:p w14:paraId="59C34B8E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Segoe UI Symbol" w:eastAsia="Times New Roman" w:hAnsi="Segoe UI Symbol" w:cs="Segoe UI Symbol"/>
          <w:color w:val="050505"/>
          <w:sz w:val="32"/>
          <w:szCs w:val="32"/>
          <w:lang w:eastAsia="ro-RO"/>
        </w:rPr>
        <w:t>➢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familiei sau persoanei singure care nu are alte </w:t>
      </w:r>
      <w:proofErr w:type="spellStart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propriet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ăț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I</w:t>
      </w:r>
      <w:proofErr w:type="spellEnd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sau bunuri, a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ș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a cum sunt prev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ă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zute 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î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n cerere, 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ș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i care ob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ț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ine un venit mediu net lunar de p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â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n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ă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la 1386 lei/persoan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ă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î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n cazul familiei și până la 2053 lei, în cazul persoanei singure. Veniturile bănești se vor cumula cu alte tipuri de venituri materiale.</w:t>
      </w:r>
    </w:p>
    <w:p w14:paraId="34367422" w14:textId="738FF376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12C9CE3E" wp14:editId="2ECFC39C">
            <wp:extent cx="152400" cy="152400"/>
            <wp:effectExtent l="0" t="0" r="0" b="0"/>
            <wp:docPr id="49" name="Imagine 49" descr="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62F9D220" wp14:editId="1EE6A24A">
            <wp:extent cx="152400" cy="152400"/>
            <wp:effectExtent l="0" t="0" r="0" b="0"/>
            <wp:docPr id="48" name="Imagine 48" descr="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24FEF8E8" wp14:editId="02B3A0CD">
            <wp:extent cx="152400" cy="152400"/>
            <wp:effectExtent l="0" t="0" r="0" b="0"/>
            <wp:docPr id="47" name="Imagine 47" descr="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649FA99B" wp14:editId="0602D134">
            <wp:extent cx="152400" cy="152400"/>
            <wp:effectExtent l="0" t="0" r="0" b="0"/>
            <wp:docPr id="46" name="Imagine 46" descr="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☝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5C3A8A88" wp14:editId="1FAD5E81">
            <wp:extent cx="152400" cy="152400"/>
            <wp:effectExtent l="0" t="0" r="0" b="0"/>
            <wp:docPr id="45" name="Imagine 4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SUPLIMENTUL PENTRU ENERGIE (lunar, tot anul)</w:t>
      </w:r>
    </w:p>
    <w:p w14:paraId="28120542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Cui se adresează?</w:t>
      </w:r>
    </w:p>
    <w:p w14:paraId="566084B3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Segoe UI Symbol" w:eastAsia="Times New Roman" w:hAnsi="Segoe UI Symbol" w:cs="Segoe UI Symbol"/>
          <w:color w:val="050505"/>
          <w:sz w:val="32"/>
          <w:szCs w:val="32"/>
          <w:lang w:eastAsia="ro-RO"/>
        </w:rPr>
        <w:t>➢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familiei sau persoanei singure care nu are alte proprietăți sau bunuri, așa cum sunt prevăzute în cerere, și care obține un venit mediu net lunar de până la 1386 lei /persoană în cazul familiei și până la 2053 lei, în cazul persoanei singure.</w:t>
      </w:r>
    </w:p>
    <w:p w14:paraId="4FCFAB0E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Segoe UI Symbol" w:eastAsia="Times New Roman" w:hAnsi="Segoe UI Symbol" w:cs="Segoe UI Symbol"/>
          <w:color w:val="050505"/>
          <w:sz w:val="32"/>
          <w:szCs w:val="32"/>
          <w:lang w:eastAsia="ro-RO"/>
        </w:rPr>
        <w:t>➢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tuturor beneficiarilor ajutorului pentru 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î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nc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ă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lzirea locuin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ț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ei.</w:t>
      </w:r>
    </w:p>
    <w:p w14:paraId="6CE224BB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Segoe UI Symbol" w:eastAsia="Times New Roman" w:hAnsi="Segoe UI Symbol" w:cs="Segoe UI Symbol"/>
          <w:color w:val="050505"/>
          <w:sz w:val="32"/>
          <w:szCs w:val="32"/>
          <w:lang w:eastAsia="ro-RO"/>
        </w:rPr>
        <w:t>➢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Veniturile b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ă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ne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ș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ti se vor cumula cu alte tipuri de venituri materiale.</w:t>
      </w:r>
    </w:p>
    <w:p w14:paraId="3AA8024F" w14:textId="1273796B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4CE15A79" wp14:editId="10BF357B">
            <wp:extent cx="152400" cy="152400"/>
            <wp:effectExtent l="0" t="0" r="0" b="0"/>
            <wp:docPr id="44" name="Imagine 44" descr="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7C58B057" wp14:editId="49856018">
            <wp:extent cx="152400" cy="152400"/>
            <wp:effectExtent l="0" t="0" r="0" b="0"/>
            <wp:docPr id="43" name="Imagine 43" descr="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7171F862" wp14:editId="7F22FAAF">
            <wp:extent cx="152400" cy="152400"/>
            <wp:effectExtent l="0" t="0" r="0" b="0"/>
            <wp:docPr id="42" name="Imagine 42" descr="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3C52AE54" wp14:editId="783866A2">
            <wp:extent cx="152400" cy="152400"/>
            <wp:effectExtent l="0" t="0" r="0" b="0"/>
            <wp:docPr id="41" name="Imagine 41" descr="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☝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4AF6A78E" wp14:editId="02C13586">
            <wp:extent cx="152400" cy="152400"/>
            <wp:effectExtent l="0" t="0" r="0" b="0"/>
            <wp:docPr id="40" name="Imagine 4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MĂSURA DE COMPENSARE CONFORM O.U.G. nr. 118/2021</w:t>
      </w:r>
    </w:p>
    <w:p w14:paraId="5A6D6B96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PENTRU CONSUMUL DE ENERGIE ELECTRICĂ ȘI GAZE NATURALE (sezonul rece)</w:t>
      </w:r>
    </w:p>
    <w:p w14:paraId="32C53FFF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Cui se adresează?</w:t>
      </w:r>
    </w:p>
    <w:p w14:paraId="5434DFB2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Segoe UI Symbol" w:eastAsia="Times New Roman" w:hAnsi="Segoe UI Symbol" w:cs="Segoe UI Symbol"/>
          <w:color w:val="050505"/>
          <w:sz w:val="32"/>
          <w:szCs w:val="32"/>
          <w:lang w:eastAsia="ro-RO"/>
        </w:rPr>
        <w:t>➢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consumatorului casnic care </w:t>
      </w:r>
      <w:proofErr w:type="spellStart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indepline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ș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te</w:t>
      </w:r>
      <w:proofErr w:type="spellEnd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anumite criterii de consum, dup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ă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cum urmeaz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ă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: energia electric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ă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pentru un consum cuprins 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î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ntre 150 kwh - 1.000 kwh 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ș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i gaze naturale pentru un consum cuprins între 80m3-1000m3</w:t>
      </w:r>
    </w:p>
    <w:p w14:paraId="0B768323" w14:textId="1BFEA885" w:rsidR="00CA093A" w:rsidRPr="00CA093A" w:rsidRDefault="00CA093A" w:rsidP="00CA093A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noProof/>
          <w:lang w:eastAsia="ro-RO"/>
        </w:rPr>
        <w:drawing>
          <wp:inline distT="0" distB="0" distL="0" distR="0" wp14:anchorId="1399F794" wp14:editId="0767A7EE">
            <wp:extent cx="152400" cy="152400"/>
            <wp:effectExtent l="0" t="0" r="0" b="0"/>
            <wp:docPr id="38" name="Imagine 38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⚠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Compensarea se acordă de către furnizor, direct pe factură, fără a fi necesară depunerea unei cereri.</w:t>
      </w:r>
    </w:p>
    <w:p w14:paraId="75BB92D1" w14:textId="77777777" w:rsidR="00CA093A" w:rsidRPr="00CA093A" w:rsidRDefault="00CA093A" w:rsidP="00CA093A">
      <w:pPr>
        <w:pStyle w:val="Listparagraf"/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</w:p>
    <w:p w14:paraId="5C919687" w14:textId="38F04CD5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14BB96B3" wp14:editId="5273A0E5">
            <wp:extent cx="152400" cy="152400"/>
            <wp:effectExtent l="0" t="0" r="0" b="0"/>
            <wp:docPr id="37" name="Imagine 37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❗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CARE SUNT TIPURILE DE ENERGIE PENTRU CARE SE ACORDĂ MĂSURILE DE SPRIJIN?</w:t>
      </w:r>
    </w:p>
    <w:p w14:paraId="58489774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Segoe UI Symbol" w:eastAsia="Times New Roman" w:hAnsi="Segoe UI Symbol" w:cs="Segoe UI Symbol"/>
          <w:color w:val="050505"/>
          <w:sz w:val="32"/>
          <w:szCs w:val="32"/>
          <w:lang w:eastAsia="ro-RO"/>
        </w:rPr>
        <w:t>➢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electrică</w:t>
      </w:r>
    </w:p>
    <w:p w14:paraId="73E711E2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Segoe UI Symbol" w:eastAsia="Times New Roman" w:hAnsi="Segoe UI Symbol" w:cs="Segoe UI Symbol"/>
          <w:color w:val="050505"/>
          <w:sz w:val="32"/>
          <w:szCs w:val="32"/>
          <w:lang w:eastAsia="ro-RO"/>
        </w:rPr>
        <w:t>➢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gaze naturale</w:t>
      </w:r>
    </w:p>
    <w:p w14:paraId="02A5F5A7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Segoe UI Symbol" w:eastAsia="Times New Roman" w:hAnsi="Segoe UI Symbol" w:cs="Segoe UI Symbol"/>
          <w:color w:val="050505"/>
          <w:sz w:val="32"/>
          <w:szCs w:val="32"/>
          <w:lang w:eastAsia="ro-RO"/>
        </w:rPr>
        <w:lastRenderedPageBreak/>
        <w:t>➢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combustibili solizi 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ș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i/sau petrolieri</w:t>
      </w:r>
    </w:p>
    <w:p w14:paraId="33CDC689" w14:textId="3E806836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7B9111C3" wp14:editId="6B1923D4">
            <wp:extent cx="152400" cy="152400"/>
            <wp:effectExtent l="0" t="0" r="0" b="0"/>
            <wp:docPr id="36" name="Imagine 36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❗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CARE SUNT CONDIȚIILE DE ACORDARE PENTRU AJUTORUL DE ÎNCĂLZIRE?</w:t>
      </w:r>
    </w:p>
    <w:p w14:paraId="78463874" w14:textId="77590580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076363A6" wp14:editId="4BC8F482">
            <wp:extent cx="152400" cy="152400"/>
            <wp:effectExtent l="0" t="0" r="0" b="0"/>
            <wp:docPr id="35" name="Imagine 35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➡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numai pentru un singur sistem de încălzire</w:t>
      </w:r>
    </w:p>
    <w:p w14:paraId="38F0C44F" w14:textId="3E6901C8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0AF289E3" wp14:editId="75079195">
            <wp:extent cx="152400" cy="152400"/>
            <wp:effectExtent l="0" t="0" r="0" b="0"/>
            <wp:docPr id="34" name="Imagine 34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➡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numai familiilor </w:t>
      </w:r>
      <w:proofErr w:type="spellStart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şi</w:t>
      </w:r>
      <w:proofErr w:type="spellEnd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/sau persoanelor singure care nu beneficiază de alte forme de sprijin pentru încălzirea </w:t>
      </w:r>
      <w:proofErr w:type="spellStart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locuinţei</w:t>
      </w:r>
      <w:proofErr w:type="spellEnd"/>
    </w:p>
    <w:p w14:paraId="07A7E272" w14:textId="0E035D3D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15A06DE2" wp14:editId="5E7D7521">
            <wp:extent cx="152400" cy="152400"/>
            <wp:effectExtent l="0" t="0" r="0" b="0"/>
            <wp:docPr id="33" name="Imagine 33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➡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numai pentru o singură </w:t>
      </w:r>
      <w:proofErr w:type="spellStart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locuinţă</w:t>
      </w:r>
      <w:proofErr w:type="spellEnd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(pentru </w:t>
      </w:r>
      <w:proofErr w:type="spellStart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locuinţa</w:t>
      </w:r>
      <w:proofErr w:type="spellEnd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de domiciliu sau de </w:t>
      </w:r>
      <w:proofErr w:type="spellStart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reşedinţă</w:t>
      </w:r>
      <w:proofErr w:type="spellEnd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)</w:t>
      </w:r>
    </w:p>
    <w:p w14:paraId="4EA6D76D" w14:textId="071FC71F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46A43538" wp14:editId="090E5D59">
            <wp:extent cx="152400" cy="152400"/>
            <wp:effectExtent l="0" t="0" r="0" b="0"/>
            <wp:docPr id="32" name="Imagine 32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➡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numai titularului contractului/</w:t>
      </w:r>
      <w:proofErr w:type="spellStart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convenţiei</w:t>
      </w:r>
      <w:proofErr w:type="spellEnd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individuale încheiat/încheiate cu furnizorul</w:t>
      </w:r>
    </w:p>
    <w:p w14:paraId="71A34A49" w14:textId="05BCB2AF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249A6F13" wp14:editId="6D62E373">
            <wp:extent cx="152400" cy="152400"/>
            <wp:effectExtent l="0" t="0" r="0" b="0"/>
            <wp:docPr id="31" name="Imagine 31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➡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numai consumatorilor vulnerabili care nu </w:t>
      </w:r>
      <w:proofErr w:type="spellStart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deţin</w:t>
      </w:r>
      <w:proofErr w:type="spellEnd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altă formă de încălzire, au fost </w:t>
      </w:r>
      <w:proofErr w:type="spellStart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debranşaţi</w:t>
      </w:r>
      <w:proofErr w:type="spellEnd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de la furnizarea energiei termice sau a gazelor naturale </w:t>
      </w:r>
      <w:proofErr w:type="spellStart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şi</w:t>
      </w:r>
      <w:proofErr w:type="spellEnd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au contracte valabile de furnizare a energiei electrice (în cazul solicitării ajutorului pentru încălzirea cu energie electrică)</w:t>
      </w:r>
    </w:p>
    <w:p w14:paraId="2065BC9F" w14:textId="12FA3625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53A3FB8D" wp14:editId="765416C3">
            <wp:extent cx="152400" cy="152400"/>
            <wp:effectExtent l="0" t="0" r="0" b="0"/>
            <wp:docPr id="30" name="Imagine 30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❗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CARE SUNT SUMELE DECONTATE SI PLAFOANELE DE VENITURI PRIVIND AJUTORUL PENTRU ÎNCĂLZIREA LOCUINȚEI ?</w:t>
      </w:r>
    </w:p>
    <w:p w14:paraId="7A01DB07" w14:textId="33CCC988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54F62D48" wp14:editId="05F56FC0">
            <wp:extent cx="152400" cy="152400"/>
            <wp:effectExtent l="0" t="0" r="0" b="0"/>
            <wp:docPr id="29" name="Imagine 2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Venit mediu lunar</w:t>
      </w:r>
    </w:p>
    <w:p w14:paraId="343C8F62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pe membru de familie sau persoana singură</w:t>
      </w:r>
    </w:p>
    <w:p w14:paraId="1255758D" w14:textId="18BB14C5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033413ED" wp14:editId="5BAD0C3B">
            <wp:extent cx="152400" cy="152400"/>
            <wp:effectExtent l="0" t="0" r="0" b="0"/>
            <wp:docPr id="28" name="Imagine 28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📍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Suma decontată de AJPIS Alba furnizorului (% din valoarea facturii):</w:t>
      </w:r>
    </w:p>
    <w:p w14:paraId="738B589E" w14:textId="7015F35D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7FED2CBB" wp14:editId="461A0A9D">
            <wp:extent cx="152400" cy="152400"/>
            <wp:effectExtent l="0" t="0" r="0" b="0"/>
            <wp:docPr id="27" name="Imagine 27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➡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Mai mic de 200 lei</w:t>
      </w:r>
    </w:p>
    <w:p w14:paraId="43D3A0A8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100%</w:t>
      </w:r>
    </w:p>
    <w:p w14:paraId="28C71F3B" w14:textId="1600DD4D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48DA06A2" wp14:editId="34615B85">
            <wp:extent cx="152400" cy="152400"/>
            <wp:effectExtent l="0" t="0" r="0" b="0"/>
            <wp:docPr id="26" name="Imagine 26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➡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Intre 200,1 si 320 lei</w:t>
      </w:r>
    </w:p>
    <w:p w14:paraId="7A05D7DF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90%</w:t>
      </w:r>
    </w:p>
    <w:p w14:paraId="4D37841E" w14:textId="6944061C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6F3D59A1" wp14:editId="6C28835A">
            <wp:extent cx="152400" cy="152400"/>
            <wp:effectExtent l="0" t="0" r="0" b="0"/>
            <wp:docPr id="25" name="Imagine 25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➡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Intre 320,1 si 440 lei</w:t>
      </w:r>
    </w:p>
    <w:p w14:paraId="65D44159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80%</w:t>
      </w:r>
    </w:p>
    <w:p w14:paraId="1ADBD3FE" w14:textId="5ABFBDD0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1FA45B18" wp14:editId="62D32F05">
            <wp:extent cx="152400" cy="152400"/>
            <wp:effectExtent l="0" t="0" r="0" b="0"/>
            <wp:docPr id="24" name="Imagine 24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➡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Intre 440,1 si 560 lei</w:t>
      </w:r>
    </w:p>
    <w:p w14:paraId="7E6076E2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70%</w:t>
      </w:r>
    </w:p>
    <w:p w14:paraId="55BDC478" w14:textId="4A0A9058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7F4766E1" wp14:editId="67D74F50">
            <wp:extent cx="152400" cy="152400"/>
            <wp:effectExtent l="0" t="0" r="0" b="0"/>
            <wp:docPr id="23" name="Imagine 23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➡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Intre 560,1 si 680,1 lei</w:t>
      </w:r>
    </w:p>
    <w:p w14:paraId="6C271FE9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60%</w:t>
      </w:r>
    </w:p>
    <w:p w14:paraId="34001233" w14:textId="05C17F11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7142CAA9" wp14:editId="465353C5">
            <wp:extent cx="152400" cy="152400"/>
            <wp:effectExtent l="0" t="0" r="0" b="0"/>
            <wp:docPr id="22" name="Imagine 22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➡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Intre 680,1 lei si 920 lei</w:t>
      </w:r>
    </w:p>
    <w:p w14:paraId="01C6FF61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50%</w:t>
      </w:r>
    </w:p>
    <w:p w14:paraId="4A3FDF57" w14:textId="0CDE1834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2A65983A" wp14:editId="3FB138D5">
            <wp:extent cx="152400" cy="152400"/>
            <wp:effectExtent l="0" t="0" r="0" b="0"/>
            <wp:docPr id="21" name="Imagine 21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➡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Intre 920, 1 si 1040 lei</w:t>
      </w:r>
    </w:p>
    <w:p w14:paraId="0F67E1CE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40 %</w:t>
      </w:r>
    </w:p>
    <w:p w14:paraId="1F4E541C" w14:textId="4A7F5638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168DB307" wp14:editId="1CC4F1DC">
            <wp:extent cx="152400" cy="152400"/>
            <wp:effectExtent l="0" t="0" r="0" b="0"/>
            <wp:docPr id="20" name="Imagine 20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➡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Intre 1040,1 lei si 1160 lei</w:t>
      </w:r>
    </w:p>
    <w:p w14:paraId="1AFD7976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lastRenderedPageBreak/>
        <w:t>30%</w:t>
      </w:r>
    </w:p>
    <w:p w14:paraId="09295BB1" w14:textId="1F4E299C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5519D1BC" wp14:editId="595EA789">
            <wp:extent cx="152400" cy="152400"/>
            <wp:effectExtent l="0" t="0" r="0" b="0"/>
            <wp:docPr id="19" name="Imagine 19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➡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Intre 1160,1 si 1280 lei</w:t>
      </w:r>
    </w:p>
    <w:p w14:paraId="12AF5525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20%</w:t>
      </w:r>
    </w:p>
    <w:p w14:paraId="6B6216A0" w14:textId="04DE29E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5A8FE9FE" wp14:editId="12B3555A">
            <wp:extent cx="152400" cy="152400"/>
            <wp:effectExtent l="0" t="0" r="0" b="0"/>
            <wp:docPr id="18" name="Imagine 18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➡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Intre 1280,1 si 1386 lei –pe membru de familie</w:t>
      </w:r>
    </w:p>
    <w:p w14:paraId="2D0ADC15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10%</w:t>
      </w:r>
    </w:p>
    <w:p w14:paraId="14A9D119" w14:textId="5D5E147A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5E10A72A" wp14:editId="35D23C3F">
            <wp:extent cx="152400" cy="152400"/>
            <wp:effectExtent l="0" t="0" r="0" b="0"/>
            <wp:docPr id="17" name="Imagine 17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➡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Intre 1280,1 si 2053 lei pentru persoana singura</w:t>
      </w:r>
    </w:p>
    <w:p w14:paraId="51C759CA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10%</w:t>
      </w:r>
    </w:p>
    <w:p w14:paraId="67CC6C94" w14:textId="0F35C338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3FE9D3B2" wp14:editId="25ECF9BE">
            <wp:extent cx="152400" cy="152400"/>
            <wp:effectExtent l="0" t="0" r="0" b="0"/>
            <wp:docPr id="16" name="Imagine 1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CARE SUNT SUMELE DECONTATE PRIVIND SUPLIMENTUL PENTRU ENERGIE ?</w:t>
      </w:r>
    </w:p>
    <w:p w14:paraId="286E4D92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Suma fixa acordată lunar (lei)</w:t>
      </w:r>
    </w:p>
    <w:p w14:paraId="2AA2B1C8" w14:textId="0E36841D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086B1A8D" wp14:editId="4C4856CB">
            <wp:extent cx="152400" cy="152400"/>
            <wp:effectExtent l="0" t="0" r="0" b="0"/>
            <wp:docPr id="15" name="Imagine 15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➡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Energie electrica</w:t>
      </w:r>
    </w:p>
    <w:p w14:paraId="3E8B1408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30 lei</w:t>
      </w:r>
    </w:p>
    <w:p w14:paraId="788C5098" w14:textId="30EE630A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0FE64042" wp14:editId="2291080B">
            <wp:extent cx="152400" cy="152400"/>
            <wp:effectExtent l="0" t="0" r="0" b="0"/>
            <wp:docPr id="14" name="Imagine 14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➡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Gaze naturale</w:t>
      </w:r>
    </w:p>
    <w:p w14:paraId="39FCC151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10 lei</w:t>
      </w:r>
    </w:p>
    <w:p w14:paraId="3091220F" w14:textId="58A60D11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0F3BDDD3" wp14:editId="5F97ABC8">
            <wp:extent cx="152400" cy="152400"/>
            <wp:effectExtent l="0" t="0" r="0" b="0"/>
            <wp:docPr id="13" name="Imagine 13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➡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Combustibili solizi si/sau petrolieri</w:t>
      </w:r>
    </w:p>
    <w:p w14:paraId="4AD466ED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20 lei</w:t>
      </w:r>
    </w:p>
    <w:p w14:paraId="517D64E5" w14:textId="0DAF098E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06B9A3D3" wp14:editId="66D4D2FC">
            <wp:extent cx="152400" cy="152400"/>
            <wp:effectExtent l="0" t="0" r="0" b="0"/>
            <wp:docPr id="12" name="Imagine 12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⚠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EXCEPȚIE</w:t>
      </w:r>
    </w:p>
    <w:p w14:paraId="52947404" w14:textId="3AAF815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1ACE83A9" wp14:editId="4DD33545">
            <wp:extent cx="152400" cy="152400"/>
            <wp:effectExtent l="0" t="0" r="0" b="0"/>
            <wp:docPr id="11" name="Imagine 11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➡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Atunci când singura sursa de energie utilizată este cea electrică</w:t>
      </w:r>
    </w:p>
    <w:p w14:paraId="24339A97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70 lei (lunar)</w:t>
      </w:r>
    </w:p>
    <w:p w14:paraId="6ABE643A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De exemplu: Dacă o familie se încălzește cu gaz, pentru prepararea hranei folosește gazele naturale, iar pentru iluminat folosește energie electrică, va beneficia de 10lei+30lei = 40 lei/luna/an, supliment energetic.</w:t>
      </w:r>
    </w:p>
    <w:p w14:paraId="2517E8F4" w14:textId="6DB9DAC9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7F9DB219" wp14:editId="6528EA85">
            <wp:extent cx="152400" cy="152400"/>
            <wp:effectExtent l="0" t="0" r="0" b="0"/>
            <wp:docPr id="10" name="Imagine 10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‼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Ceea ce înseamnă că suplimentul se acordă cumulat, în funcție de sursele de energie utilizate</w:t>
      </w: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5FC662C4" wp14:editId="18649D89">
            <wp:extent cx="152400" cy="152400"/>
            <wp:effectExtent l="0" t="0" r="0" b="0"/>
            <wp:docPr id="9" name="Imagine 9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‼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090FD" w14:textId="172A774C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58C7D271" wp14:editId="66243C4E">
            <wp:extent cx="152400" cy="152400"/>
            <wp:effectExtent l="0" t="0" r="0" b="0"/>
            <wp:docPr id="8" name="Imagine 8" descr="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🔜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CUM POT OBȚINE AJUTORUL PENTRU ÎNCĂLZIRE/ SUPLIMENTUL PENTRU ENERGIE?</w:t>
      </w:r>
    </w:p>
    <w:p w14:paraId="2AD7042A" w14:textId="49891598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04E11FB5" wp14:editId="678A8E7C">
            <wp:extent cx="152400" cy="152400"/>
            <wp:effectExtent l="0" t="0" r="0" b="0"/>
            <wp:docPr id="7" name="Imagine 7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📎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Prin completarea aceluiași formularului de cerere-declarație pe propria răspundere, similar celui utilizat anii anteriori.</w:t>
      </w:r>
    </w:p>
    <w:p w14:paraId="15C79953" w14:textId="40BA732C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4B8A1063" wp14:editId="0B25B5C1">
            <wp:extent cx="152400" cy="152400"/>
            <wp:effectExtent l="0" t="0" r="0" b="0"/>
            <wp:docPr id="6" name="Imagine 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UNDE GĂSESC FORMULARUL DE CERERE-DECLARAȚIE PE PROPRIA RĂSPUNDERE?</w:t>
      </w:r>
    </w:p>
    <w:p w14:paraId="2551C55E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Segoe UI Symbol" w:eastAsia="Times New Roman" w:hAnsi="Segoe UI Symbol" w:cs="Segoe UI Symbol"/>
          <w:color w:val="050505"/>
          <w:sz w:val="32"/>
          <w:szCs w:val="32"/>
          <w:lang w:eastAsia="ro-RO"/>
        </w:rPr>
        <w:t>➢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La sediul prim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ă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riei localit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ăț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ii pe raza </w:t>
      </w:r>
      <w:proofErr w:type="spellStart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careia</w:t>
      </w:r>
      <w:proofErr w:type="spellEnd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se afl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ă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locuin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ț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a</w:t>
      </w:r>
    </w:p>
    <w:p w14:paraId="4D0D742D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Segoe UI Symbol" w:eastAsia="Times New Roman" w:hAnsi="Segoe UI Symbol" w:cs="Segoe UI Symbol"/>
          <w:color w:val="050505"/>
          <w:sz w:val="32"/>
          <w:szCs w:val="32"/>
          <w:lang w:eastAsia="ro-RO"/>
        </w:rPr>
        <w:t>➢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Pe pagina de Internet a prim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ă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riei localit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ăț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ii pe raza </w:t>
      </w:r>
      <w:proofErr w:type="spellStart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careia</w:t>
      </w:r>
      <w:proofErr w:type="spellEnd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se afl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ă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locuin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ț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a, a agen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ț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iilor județene pentru plăți și inspecție socială/municipiului București, precum si a Ministerului Muncii si Protecției Sociale</w:t>
      </w:r>
    </w:p>
    <w:p w14:paraId="182EB1B3" w14:textId="0EB1A2FF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0AA37132" wp14:editId="0B77D1A0">
            <wp:extent cx="152400" cy="152400"/>
            <wp:effectExtent l="0" t="0" r="0" b="0"/>
            <wp:docPr id="5" name="Imagine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CUM COMPLETEZ FORMULARUL?</w:t>
      </w:r>
    </w:p>
    <w:p w14:paraId="5263E137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lastRenderedPageBreak/>
        <w:t>În formular se vor menționa corect următoarele informații:</w:t>
      </w:r>
    </w:p>
    <w:p w14:paraId="5CC3D5DE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Segoe UI Symbol" w:eastAsia="Times New Roman" w:hAnsi="Segoe UI Symbol" w:cs="Segoe UI Symbol"/>
          <w:color w:val="050505"/>
          <w:sz w:val="32"/>
          <w:szCs w:val="32"/>
          <w:lang w:eastAsia="ro-RO"/>
        </w:rPr>
        <w:t>➢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to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ț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i membrii familiei</w:t>
      </w:r>
    </w:p>
    <w:p w14:paraId="5FF08C26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Segoe UI Symbol" w:eastAsia="Times New Roman" w:hAnsi="Segoe UI Symbol" w:cs="Segoe UI Symbol"/>
          <w:color w:val="050505"/>
          <w:sz w:val="32"/>
          <w:szCs w:val="32"/>
          <w:lang w:eastAsia="ro-RO"/>
        </w:rPr>
        <w:t>➢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toate veniturile realizate de membrii familiei 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î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n luna anterioar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ă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lunii depunerii cererii</w:t>
      </w:r>
    </w:p>
    <w:p w14:paraId="2A3D7A3A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Segoe UI Symbol" w:eastAsia="Times New Roman" w:hAnsi="Segoe UI Symbol" w:cs="Segoe UI Symbol"/>
          <w:color w:val="050505"/>
          <w:sz w:val="32"/>
          <w:szCs w:val="32"/>
          <w:lang w:eastAsia="ro-RO"/>
        </w:rPr>
        <w:t>➢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toate bunurile mobile </w:t>
      </w:r>
      <w:proofErr w:type="spellStart"/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ş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i</w:t>
      </w:r>
      <w:proofErr w:type="spellEnd"/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imobile aflate 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î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n proprietate, 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î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nchiriere, concesiune, comodat, num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ă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rul de camere ale locuin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ț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ei</w:t>
      </w:r>
    </w:p>
    <w:p w14:paraId="1386D68B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Segoe UI Symbol" w:eastAsia="Times New Roman" w:hAnsi="Segoe UI Symbol" w:cs="Segoe UI Symbol"/>
          <w:color w:val="050505"/>
          <w:sz w:val="32"/>
          <w:szCs w:val="32"/>
          <w:lang w:eastAsia="ro-RO"/>
        </w:rPr>
        <w:t>➢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sistemul de 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î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nc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ă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lzire utilizat</w:t>
      </w:r>
    </w:p>
    <w:p w14:paraId="36E1534F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Segoe UI Symbol" w:eastAsia="Times New Roman" w:hAnsi="Segoe UI Symbol" w:cs="Segoe UI Symbol"/>
          <w:color w:val="050505"/>
          <w:sz w:val="32"/>
          <w:szCs w:val="32"/>
          <w:lang w:eastAsia="ro-RO"/>
        </w:rPr>
        <w:t>➢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toate datele referitoare la terenuri, animale și păsări din gospodărie*</w:t>
      </w:r>
    </w:p>
    <w:p w14:paraId="7D45DC1B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*Se vor completa toate câmpurile astfel încât să cuprindă toate informațiile prevăzute în ANEXA 4 la H.G. nr. 50/2011 pentru aprobarea Normelor metodologice de aplicare a prevederilor Legii nr. 416/2001 privind venitul minim garantat - LISTA BUNURILOR ce conduc la excluderea acordării ajutorului social</w:t>
      </w:r>
    </w:p>
    <w:p w14:paraId="7C19F2EA" w14:textId="00939C1C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3B3A4CBA" wp14:editId="4DC7AF0E">
            <wp:extent cx="152400" cy="152400"/>
            <wp:effectExtent l="0" t="0" r="0" b="0"/>
            <wp:docPr id="4" name="Imagine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CINE MĂ POATE AJUTA SĂ COMPLETEZ FORMULARUL?</w:t>
      </w:r>
    </w:p>
    <w:p w14:paraId="0A88E5A2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Segoe UI Symbol" w:eastAsia="Times New Roman" w:hAnsi="Segoe UI Symbol" w:cs="Segoe UI Symbol"/>
          <w:color w:val="050505"/>
          <w:sz w:val="32"/>
          <w:szCs w:val="32"/>
          <w:lang w:eastAsia="ro-RO"/>
        </w:rPr>
        <w:t>➢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Asistentul social din cadrul prim</w:t>
      </w:r>
      <w:r w:rsidRPr="00CA093A">
        <w:rPr>
          <w:rFonts w:ascii="Cambria" w:eastAsia="Times New Roman" w:hAnsi="Cambria" w:cs="Cambria"/>
          <w:color w:val="050505"/>
          <w:sz w:val="32"/>
          <w:szCs w:val="32"/>
          <w:lang w:eastAsia="ro-RO"/>
        </w:rPr>
        <w:t>ă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riei</w:t>
      </w:r>
    </w:p>
    <w:p w14:paraId="40DE3D9C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Segoe UI Symbol" w:eastAsia="Times New Roman" w:hAnsi="Segoe UI Symbol" w:cs="Segoe UI Symbol"/>
          <w:color w:val="050505"/>
          <w:sz w:val="32"/>
          <w:szCs w:val="32"/>
          <w:lang w:eastAsia="ro-RO"/>
        </w:rPr>
        <w:t>➢</w:t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 TEL.VERDE CONSUMATOR VULNERABIL: 0800.86.86.22</w:t>
      </w:r>
    </w:p>
    <w:p w14:paraId="28EE67A2" w14:textId="7988587A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469E52F0" wp14:editId="704DF3A1">
            <wp:extent cx="152400" cy="152400"/>
            <wp:effectExtent l="0" t="0" r="0" b="0"/>
            <wp:docPr id="3" name="Imagine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UNDE DEPUNE FORMULARUL?</w:t>
      </w:r>
    </w:p>
    <w:p w14:paraId="5D0A8326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La primăria pe raza căreia are locuința solicitantul, astfel:</w:t>
      </w:r>
    </w:p>
    <w:p w14:paraId="775625B6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- personal</w:t>
      </w:r>
    </w:p>
    <w:p w14:paraId="3EF1C050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- electronic</w:t>
      </w:r>
    </w:p>
    <w:p w14:paraId="5B6B8704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- transmis prin poștă</w:t>
      </w:r>
    </w:p>
    <w:p w14:paraId="47278902" w14:textId="77777777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 xml:space="preserve">Persoanele care vor utiliza formularul de cerere-declarație pe propria răspundere în format electronic de tip PDF inteligent, îl vor putea completa direct pe calculatorul personal, și ulterior: </w:t>
      </w:r>
    </w:p>
    <w:p w14:paraId="52BFE26C" w14:textId="0ACDF203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42E09316" wp14:editId="2D21F558">
            <wp:extent cx="152400" cy="152400"/>
            <wp:effectExtent l="0" t="0" r="0" b="0"/>
            <wp:docPr id="2" name="Imagine 2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➡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îl pot lista, semna și apoi depune/transmite prin poștă către primărie;</w:t>
      </w:r>
    </w:p>
    <w:p w14:paraId="265E3B21" w14:textId="7668468F" w:rsidR="00CA093A" w:rsidRPr="00CA093A" w:rsidRDefault="00CA093A" w:rsidP="00CA09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</w:pPr>
      <w:r w:rsidRPr="00CA093A">
        <w:rPr>
          <w:rFonts w:ascii="inherit" w:eastAsia="Times New Roman" w:hAnsi="inherit" w:cs="Segoe UI Historic"/>
          <w:noProof/>
          <w:color w:val="050505"/>
          <w:sz w:val="32"/>
          <w:szCs w:val="32"/>
          <w:lang w:eastAsia="ro-RO"/>
        </w:rPr>
        <w:drawing>
          <wp:inline distT="0" distB="0" distL="0" distR="0" wp14:anchorId="3C777AED" wp14:editId="56D9A3A8">
            <wp:extent cx="152400" cy="152400"/>
            <wp:effectExtent l="0" t="0" r="0" b="0"/>
            <wp:docPr id="1" name="Imagine 1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➡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3A">
        <w:rPr>
          <w:rFonts w:ascii="inherit" w:eastAsia="Times New Roman" w:hAnsi="inherit" w:cs="Segoe UI Historic"/>
          <w:color w:val="050505"/>
          <w:sz w:val="32"/>
          <w:szCs w:val="32"/>
          <w:lang w:eastAsia="ro-RO"/>
        </w:rPr>
        <w:t>îl pot semna electronic ori scana, după caz, și transmite electronic către primării</w:t>
      </w:r>
    </w:p>
    <w:p w14:paraId="504042BD" w14:textId="77777777" w:rsidR="00CA093A" w:rsidRPr="00CA093A" w:rsidRDefault="00CA093A">
      <w:pPr>
        <w:rPr>
          <w:sz w:val="32"/>
          <w:szCs w:val="32"/>
        </w:rPr>
      </w:pPr>
    </w:p>
    <w:sectPr w:rsidR="00CA093A" w:rsidRPr="00CA0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alt="👉" style="width:12pt;height:12pt;visibility:visible;mso-wrap-style:square" o:bullet="t">
        <v:imagedata r:id="rId1" o:title="👉"/>
      </v:shape>
    </w:pict>
  </w:numPicBullet>
  <w:numPicBullet w:numPicBulletId="1">
    <w:pict>
      <v:shape id="_x0000_i1057" type="#_x0000_t75" alt="🔝" style="width:12pt;height:12pt;visibility:visible;mso-wrap-style:square" o:bullet="t">
        <v:imagedata r:id="rId2" o:title="🔝"/>
      </v:shape>
    </w:pict>
  </w:numPicBullet>
  <w:abstractNum w:abstractNumId="0" w15:restartNumberingAfterBreak="0">
    <w:nsid w:val="3CE856EC"/>
    <w:multiLevelType w:val="hybridMultilevel"/>
    <w:tmpl w:val="E7D227C6"/>
    <w:lvl w:ilvl="0" w:tplc="36164A4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3AB2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9E3A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844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0CFD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622D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CAC4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8242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1289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7D3784B"/>
    <w:multiLevelType w:val="hybridMultilevel"/>
    <w:tmpl w:val="41C8F2BE"/>
    <w:lvl w:ilvl="0" w:tplc="EDD80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D80D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A642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AF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C60E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D2A3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149C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3484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9C91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3A"/>
    <w:rsid w:val="003B0645"/>
    <w:rsid w:val="00CA093A"/>
    <w:rsid w:val="00E4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EE4D"/>
  <w15:chartTrackingRefBased/>
  <w15:docId w15:val="{264B4AC3-92E0-4243-B2B5-3BB37B48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A0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5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9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9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20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7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5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41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68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9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19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9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0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34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14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2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20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1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9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2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7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2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0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79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image" Target="media/image3.png"/><Relationship Id="rId15" Type="http://schemas.openxmlformats.org/officeDocument/2006/relationships/fontTable" Target="fontTable.xml"/><Relationship Id="rId10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dcterms:created xsi:type="dcterms:W3CDTF">2022-03-23T09:01:00Z</dcterms:created>
  <dcterms:modified xsi:type="dcterms:W3CDTF">2022-03-23T09:01:00Z</dcterms:modified>
</cp:coreProperties>
</file>